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E2" w:rsidRPr="006D28E2" w:rsidRDefault="0062229B" w:rsidP="006D2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CB" w:rsidRDefault="00623D6C" w:rsidP="00D560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60CB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</w:t>
      </w:r>
      <w:proofErr w:type="gramStart"/>
      <w:r w:rsidRPr="00D560CB">
        <w:rPr>
          <w:rFonts w:ascii="Times New Roman" w:hAnsi="Times New Roman" w:cs="Times New Roman"/>
          <w:sz w:val="24"/>
          <w:szCs w:val="24"/>
        </w:rPr>
        <w:t>собрания  участников</w:t>
      </w:r>
      <w:proofErr w:type="gramEnd"/>
      <w:r w:rsidRPr="00D560CB">
        <w:rPr>
          <w:rFonts w:ascii="Times New Roman" w:hAnsi="Times New Roman" w:cs="Times New Roman"/>
          <w:sz w:val="24"/>
          <w:szCs w:val="24"/>
        </w:rPr>
        <w:t xml:space="preserve"> долевой собственности </w:t>
      </w:r>
      <w:r w:rsidR="00D560CB" w:rsidRPr="00D5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CB" w:rsidRPr="00D560CB" w:rsidRDefault="00D560CB" w:rsidP="00D560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60CB">
        <w:rPr>
          <w:rFonts w:ascii="Times New Roman" w:hAnsi="Times New Roman" w:cs="Times New Roman"/>
          <w:sz w:val="24"/>
          <w:szCs w:val="24"/>
        </w:rPr>
        <w:t xml:space="preserve">на </w:t>
      </w:r>
      <w:r w:rsidR="00623D6C" w:rsidRPr="00D560CB">
        <w:rPr>
          <w:rFonts w:ascii="Times New Roman" w:hAnsi="Times New Roman" w:cs="Times New Roman"/>
          <w:sz w:val="24"/>
          <w:szCs w:val="24"/>
        </w:rPr>
        <w:t>земельн</w:t>
      </w:r>
      <w:r w:rsidR="00765EFB" w:rsidRPr="00D560CB">
        <w:rPr>
          <w:rFonts w:ascii="Times New Roman" w:hAnsi="Times New Roman" w:cs="Times New Roman"/>
          <w:sz w:val="24"/>
          <w:szCs w:val="24"/>
        </w:rPr>
        <w:t>ых</w:t>
      </w:r>
      <w:r w:rsidR="00623D6C" w:rsidRPr="00D56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D6C" w:rsidRPr="00D560CB">
        <w:rPr>
          <w:rFonts w:ascii="Times New Roman" w:hAnsi="Times New Roman" w:cs="Times New Roman"/>
          <w:sz w:val="24"/>
          <w:szCs w:val="24"/>
        </w:rPr>
        <w:t>участк</w:t>
      </w:r>
      <w:r w:rsidRPr="00D560CB">
        <w:rPr>
          <w:rFonts w:ascii="Times New Roman" w:hAnsi="Times New Roman" w:cs="Times New Roman"/>
          <w:sz w:val="24"/>
          <w:szCs w:val="24"/>
        </w:rPr>
        <w:t xml:space="preserve">ах </w:t>
      </w:r>
      <w:r w:rsidR="00623D6C" w:rsidRPr="00D560CB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623D6C" w:rsidRPr="00D560CB">
        <w:rPr>
          <w:rFonts w:ascii="Times New Roman" w:hAnsi="Times New Roman" w:cs="Times New Roman"/>
          <w:sz w:val="24"/>
          <w:szCs w:val="24"/>
        </w:rPr>
        <w:t xml:space="preserve"> категории земель</w:t>
      </w:r>
    </w:p>
    <w:p w:rsidR="00623D6C" w:rsidRPr="00D560CB" w:rsidRDefault="00D560CB" w:rsidP="00D560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560CB">
        <w:rPr>
          <w:rFonts w:ascii="Times New Roman" w:hAnsi="Times New Roman" w:cs="Times New Roman"/>
          <w:sz w:val="24"/>
          <w:szCs w:val="24"/>
        </w:rPr>
        <w:t>«Земли сельскохозяйственного назначения»</w:t>
      </w:r>
    </w:p>
    <w:p w:rsidR="00623D6C" w:rsidRPr="00765EFB" w:rsidRDefault="00623D6C" w:rsidP="00765EFB">
      <w:pPr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 </w:t>
      </w:r>
      <w:r w:rsidR="00765E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5EFB">
        <w:rPr>
          <w:rFonts w:ascii="Times New Roman" w:hAnsi="Times New Roman" w:cs="Times New Roman"/>
          <w:sz w:val="24"/>
          <w:szCs w:val="24"/>
        </w:rPr>
        <w:t xml:space="preserve"> В соответствии со статьей 14.1. Федерального закона от 24.07.2002 №101-ФЗ «Об обороте земель сельскохозяйственного назначения» администрация МО «</w:t>
      </w:r>
      <w:proofErr w:type="spellStart"/>
      <w:r w:rsidR="00765EFB" w:rsidRPr="00765EFB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765EF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Pr="00765EFB">
        <w:rPr>
          <w:rFonts w:ascii="Times New Roman" w:hAnsi="Times New Roman" w:cs="Times New Roman"/>
          <w:sz w:val="24"/>
          <w:szCs w:val="24"/>
        </w:rPr>
        <w:t>уведомляет  участников</w:t>
      </w:r>
      <w:proofErr w:type="gramEnd"/>
      <w:r w:rsidRPr="00765EFB">
        <w:rPr>
          <w:rFonts w:ascii="Times New Roman" w:hAnsi="Times New Roman" w:cs="Times New Roman"/>
          <w:sz w:val="24"/>
          <w:szCs w:val="24"/>
        </w:rPr>
        <w:t xml:space="preserve"> долевой собственности  земельн</w:t>
      </w:r>
      <w:r w:rsidR="00765EFB" w:rsidRPr="00765EFB">
        <w:rPr>
          <w:rFonts w:ascii="Times New Roman" w:hAnsi="Times New Roman" w:cs="Times New Roman"/>
          <w:sz w:val="24"/>
          <w:szCs w:val="24"/>
        </w:rPr>
        <w:t>ых</w:t>
      </w:r>
      <w:r w:rsidRPr="00765EF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65EFB" w:rsidRPr="00765EFB">
        <w:rPr>
          <w:rFonts w:ascii="Times New Roman" w:hAnsi="Times New Roman" w:cs="Times New Roman"/>
          <w:sz w:val="24"/>
          <w:szCs w:val="24"/>
        </w:rPr>
        <w:t>ов</w:t>
      </w:r>
      <w:r w:rsidRPr="00765EFB">
        <w:rPr>
          <w:rFonts w:ascii="Times New Roman" w:hAnsi="Times New Roman" w:cs="Times New Roman"/>
          <w:sz w:val="24"/>
          <w:szCs w:val="24"/>
        </w:rPr>
        <w:t xml:space="preserve"> из категории земель сельскохозяйственного назначения</w:t>
      </w:r>
      <w:r w:rsidR="00765EFB" w:rsidRPr="00765EFB">
        <w:rPr>
          <w:rFonts w:ascii="Times New Roman" w:hAnsi="Times New Roman" w:cs="Times New Roman"/>
          <w:sz w:val="24"/>
          <w:szCs w:val="24"/>
        </w:rPr>
        <w:t>:</w:t>
      </w:r>
    </w:p>
    <w:p w:rsidR="00765EFB" w:rsidRPr="00765EFB" w:rsidRDefault="00765EFB" w:rsidP="00765EF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1.кадастровый номер 01:01:3403000:19 </w:t>
      </w:r>
    </w:p>
    <w:p w:rsidR="00765EFB" w:rsidRPr="00765EFB" w:rsidRDefault="00765EFB" w:rsidP="00765EF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2. кадастровый номер 01:01:3403000:17 </w:t>
      </w:r>
    </w:p>
    <w:p w:rsidR="00765EFB" w:rsidRPr="00765EFB" w:rsidRDefault="00765EFB" w:rsidP="00765EF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3. кадастровый номер 01:01:3403000:15 </w:t>
      </w:r>
      <w:r w:rsidRPr="0076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FB" w:rsidRPr="00765EFB" w:rsidRDefault="00765EFB" w:rsidP="00765EF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4. кадастровый номер 01:01:3403000:8 </w:t>
      </w:r>
      <w:r w:rsidRPr="0076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FB" w:rsidRPr="00765EFB" w:rsidRDefault="00765EFB" w:rsidP="00765EF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5. кадастровый номер 01:01:3403000:9 </w:t>
      </w:r>
      <w:r w:rsidRPr="00765E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65EFB" w:rsidRPr="00765EFB" w:rsidRDefault="00765EFB" w:rsidP="00765EF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6. кадастровый номер 01:01:3403000:18 </w:t>
      </w:r>
      <w:r w:rsidRPr="0076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D6C" w:rsidRDefault="00765EFB" w:rsidP="00765EF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7. кадастровый номер 01:01:3403000:20 </w:t>
      </w:r>
      <w:r w:rsidRPr="0076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EFB" w:rsidRPr="00765EFB" w:rsidRDefault="00765EFB" w:rsidP="00765E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проведении общего собрания с повесткой дня:</w:t>
      </w:r>
    </w:p>
    <w:p w:rsidR="00765EFB" w:rsidRPr="00765EFB" w:rsidRDefault="00765EFB" w:rsidP="00765E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 1.</w:t>
      </w:r>
      <w:r w:rsidR="00623D6C" w:rsidRPr="00765EFB">
        <w:rPr>
          <w:rFonts w:ascii="Times New Roman" w:hAnsi="Times New Roman" w:cs="Times New Roman"/>
          <w:sz w:val="24"/>
          <w:szCs w:val="24"/>
        </w:rPr>
        <w:t>Выборы председателя и секретаря собрания;</w:t>
      </w:r>
    </w:p>
    <w:p w:rsidR="00765EFB" w:rsidRPr="00765EFB" w:rsidRDefault="00765EFB" w:rsidP="00765E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 </w:t>
      </w:r>
      <w:r w:rsidR="00623D6C" w:rsidRPr="00765EFB">
        <w:rPr>
          <w:rFonts w:ascii="Times New Roman" w:hAnsi="Times New Roman" w:cs="Times New Roman"/>
          <w:sz w:val="24"/>
          <w:szCs w:val="24"/>
        </w:rPr>
        <w:t>2.Утверждение списка земельных долей, которые могут быть признаны невостребованными.</w:t>
      </w:r>
    </w:p>
    <w:p w:rsidR="00623D6C" w:rsidRPr="00765EFB" w:rsidRDefault="00765EFB" w:rsidP="00765E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D6C" w:rsidRPr="00765EFB">
        <w:rPr>
          <w:rFonts w:ascii="Times New Roman" w:hAnsi="Times New Roman" w:cs="Times New Roman"/>
          <w:sz w:val="24"/>
          <w:szCs w:val="24"/>
        </w:rPr>
        <w:t>3. Разное.</w:t>
      </w:r>
    </w:p>
    <w:p w:rsidR="00623D6C" w:rsidRPr="00765EFB" w:rsidRDefault="00765EFB" w:rsidP="00765E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D6C" w:rsidRPr="00765EFB">
        <w:rPr>
          <w:rFonts w:ascii="Times New Roman" w:hAnsi="Times New Roman" w:cs="Times New Roman"/>
          <w:sz w:val="24"/>
          <w:szCs w:val="24"/>
        </w:rPr>
        <w:t xml:space="preserve">Собрание состоится </w:t>
      </w:r>
      <w:r w:rsidRPr="00765EFB">
        <w:rPr>
          <w:rFonts w:ascii="Times New Roman" w:hAnsi="Times New Roman" w:cs="Times New Roman"/>
          <w:sz w:val="24"/>
          <w:szCs w:val="24"/>
        </w:rPr>
        <w:t xml:space="preserve">25 октября 2019 </w:t>
      </w:r>
      <w:proofErr w:type="gramStart"/>
      <w:r w:rsidRPr="00765EFB">
        <w:rPr>
          <w:rFonts w:ascii="Times New Roman" w:hAnsi="Times New Roman" w:cs="Times New Roman"/>
          <w:sz w:val="24"/>
          <w:szCs w:val="24"/>
        </w:rPr>
        <w:t xml:space="preserve">года </w:t>
      </w:r>
      <w:r w:rsidR="00623D6C" w:rsidRPr="00765E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23D6C" w:rsidRPr="00765EFB">
        <w:rPr>
          <w:rFonts w:ascii="Times New Roman" w:hAnsi="Times New Roman" w:cs="Times New Roman"/>
          <w:sz w:val="24"/>
          <w:szCs w:val="24"/>
        </w:rPr>
        <w:t xml:space="preserve"> 1</w:t>
      </w:r>
      <w:r w:rsidRPr="00765EFB">
        <w:rPr>
          <w:rFonts w:ascii="Times New Roman" w:hAnsi="Times New Roman" w:cs="Times New Roman"/>
          <w:sz w:val="24"/>
          <w:szCs w:val="24"/>
        </w:rPr>
        <w:t>4</w:t>
      </w:r>
      <w:r w:rsidR="00623D6C" w:rsidRPr="00765EFB">
        <w:rPr>
          <w:rFonts w:ascii="Times New Roman" w:hAnsi="Times New Roman" w:cs="Times New Roman"/>
          <w:sz w:val="24"/>
          <w:szCs w:val="24"/>
        </w:rPr>
        <w:t xml:space="preserve"> ч. </w:t>
      </w:r>
      <w:r w:rsidRPr="00765EFB">
        <w:rPr>
          <w:rFonts w:ascii="Times New Roman" w:hAnsi="Times New Roman" w:cs="Times New Roman"/>
          <w:sz w:val="24"/>
          <w:szCs w:val="24"/>
        </w:rPr>
        <w:t>00</w:t>
      </w:r>
      <w:r w:rsidR="00623D6C" w:rsidRPr="00765EFB">
        <w:rPr>
          <w:rFonts w:ascii="Times New Roman" w:hAnsi="Times New Roman" w:cs="Times New Roman"/>
          <w:sz w:val="24"/>
          <w:szCs w:val="24"/>
        </w:rPr>
        <w:t xml:space="preserve"> мин. (по Московскому времени), начало регистрации собственников земельных долей в 1</w:t>
      </w:r>
      <w:r w:rsidRPr="00765EFB">
        <w:rPr>
          <w:rFonts w:ascii="Times New Roman" w:hAnsi="Times New Roman" w:cs="Times New Roman"/>
          <w:sz w:val="24"/>
          <w:szCs w:val="24"/>
        </w:rPr>
        <w:t>5</w:t>
      </w:r>
      <w:r w:rsidR="00623D6C" w:rsidRPr="00765EFB">
        <w:rPr>
          <w:rFonts w:ascii="Times New Roman" w:hAnsi="Times New Roman" w:cs="Times New Roman"/>
          <w:sz w:val="24"/>
          <w:szCs w:val="24"/>
        </w:rPr>
        <w:t xml:space="preserve"> ч. </w:t>
      </w:r>
      <w:r w:rsidRPr="00765EFB">
        <w:rPr>
          <w:rFonts w:ascii="Times New Roman" w:hAnsi="Times New Roman" w:cs="Times New Roman"/>
          <w:sz w:val="24"/>
          <w:szCs w:val="24"/>
        </w:rPr>
        <w:t>30</w:t>
      </w:r>
      <w:r w:rsidR="00623D6C" w:rsidRPr="00765EFB">
        <w:rPr>
          <w:rFonts w:ascii="Times New Roman" w:hAnsi="Times New Roman" w:cs="Times New Roman"/>
          <w:sz w:val="24"/>
          <w:szCs w:val="24"/>
        </w:rPr>
        <w:t xml:space="preserve"> мин., по адресу: Р</w:t>
      </w:r>
      <w:r>
        <w:rPr>
          <w:rFonts w:ascii="Times New Roman" w:hAnsi="Times New Roman" w:cs="Times New Roman"/>
          <w:sz w:val="24"/>
          <w:szCs w:val="24"/>
        </w:rPr>
        <w:t>еспублика Адыгея,</w:t>
      </w:r>
      <w:r w:rsidR="00623D6C" w:rsidRPr="0076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FB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765EF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65EF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76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FB">
        <w:rPr>
          <w:rFonts w:ascii="Times New Roman" w:hAnsi="Times New Roman" w:cs="Times New Roman"/>
          <w:sz w:val="24"/>
          <w:szCs w:val="24"/>
        </w:rPr>
        <w:t>Келермесская</w:t>
      </w:r>
      <w:proofErr w:type="spellEnd"/>
      <w:r w:rsidR="00623D6C" w:rsidRPr="00765EFB">
        <w:rPr>
          <w:rFonts w:ascii="Times New Roman" w:hAnsi="Times New Roman" w:cs="Times New Roman"/>
          <w:sz w:val="24"/>
          <w:szCs w:val="24"/>
        </w:rPr>
        <w:t xml:space="preserve">,  ул. </w:t>
      </w:r>
      <w:r w:rsidRPr="00765EFB">
        <w:rPr>
          <w:rFonts w:ascii="Times New Roman" w:hAnsi="Times New Roman" w:cs="Times New Roman"/>
          <w:sz w:val="24"/>
          <w:szCs w:val="24"/>
        </w:rPr>
        <w:t>Советская,87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D6C" w:rsidRPr="00765EFB" w:rsidRDefault="00765EFB" w:rsidP="00765E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D6C" w:rsidRPr="00765EFB">
        <w:rPr>
          <w:rFonts w:ascii="Times New Roman" w:hAnsi="Times New Roman" w:cs="Times New Roman"/>
          <w:sz w:val="24"/>
          <w:szCs w:val="24"/>
        </w:rPr>
        <w:t xml:space="preserve">При себе иметь: </w:t>
      </w:r>
      <w:proofErr w:type="gramStart"/>
      <w:r w:rsidR="00623D6C" w:rsidRPr="00765EF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623D6C" w:rsidRPr="00765EFB">
        <w:rPr>
          <w:rFonts w:ascii="Times New Roman" w:hAnsi="Times New Roman" w:cs="Times New Roman"/>
          <w:sz w:val="24"/>
          <w:szCs w:val="24"/>
        </w:rPr>
        <w:t xml:space="preserve"> удостоверяющий личность; документ, удостоверяющий право на земельную долю; представителям собственников земельных долей — надлежащим образом оформленную доверенность.</w:t>
      </w:r>
    </w:p>
    <w:p w:rsidR="00623D6C" w:rsidRPr="00765EFB" w:rsidRDefault="00765EFB" w:rsidP="00765E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D6C" w:rsidRPr="00765EFB"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собрания, можно ознакомиться по адресу: Республика Адыгея, </w:t>
      </w:r>
      <w:proofErr w:type="spellStart"/>
      <w:r w:rsidRPr="00765EFB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765EF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65EF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76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EFB">
        <w:rPr>
          <w:rFonts w:ascii="Times New Roman" w:hAnsi="Times New Roman" w:cs="Times New Roman"/>
          <w:sz w:val="24"/>
          <w:szCs w:val="24"/>
        </w:rPr>
        <w:t>Келермесская</w:t>
      </w:r>
      <w:proofErr w:type="spellEnd"/>
      <w:r w:rsidRPr="00765EFB">
        <w:rPr>
          <w:rFonts w:ascii="Times New Roman" w:hAnsi="Times New Roman" w:cs="Times New Roman"/>
          <w:sz w:val="24"/>
          <w:szCs w:val="24"/>
        </w:rPr>
        <w:t>, ул.Советская,87.</w:t>
      </w:r>
    </w:p>
    <w:p w:rsidR="00623D6C" w:rsidRPr="00765EFB" w:rsidRDefault="00623D6C" w:rsidP="00765E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5590B" w:rsidRPr="00765EFB" w:rsidRDefault="00623D6C" w:rsidP="00765EF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765EFB" w:rsidRPr="00765EFB">
        <w:rPr>
          <w:rFonts w:ascii="Times New Roman" w:hAnsi="Times New Roman" w:cs="Times New Roman"/>
          <w:sz w:val="24"/>
          <w:szCs w:val="24"/>
        </w:rPr>
        <w:t>Келермесское</w:t>
      </w:r>
      <w:proofErr w:type="spellEnd"/>
      <w:r w:rsidRPr="00765EF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sectPr w:rsidR="00C5590B" w:rsidRPr="00765EFB" w:rsidSect="00E704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C1"/>
    <w:rsid w:val="00192718"/>
    <w:rsid w:val="0025668B"/>
    <w:rsid w:val="005552A6"/>
    <w:rsid w:val="0062229B"/>
    <w:rsid w:val="00623D6C"/>
    <w:rsid w:val="006D28E2"/>
    <w:rsid w:val="00736B8B"/>
    <w:rsid w:val="00765EFB"/>
    <w:rsid w:val="007F6EC1"/>
    <w:rsid w:val="008B49FE"/>
    <w:rsid w:val="00963EBE"/>
    <w:rsid w:val="00AA6D8B"/>
    <w:rsid w:val="00B57E05"/>
    <w:rsid w:val="00C5590B"/>
    <w:rsid w:val="00D560CB"/>
    <w:rsid w:val="00DA32BB"/>
    <w:rsid w:val="00E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D9F"/>
  <w15:chartTrackingRefBased/>
  <w15:docId w15:val="{31C61A10-1E4B-4E7A-9FE9-CB323BC5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8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5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2019-06-24T13:00:00Z</cp:lastPrinted>
  <dcterms:created xsi:type="dcterms:W3CDTF">2019-09-09T11:13:00Z</dcterms:created>
  <dcterms:modified xsi:type="dcterms:W3CDTF">2019-09-09T11:13:00Z</dcterms:modified>
</cp:coreProperties>
</file>