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7A9" w:rsidRPr="000567A9" w:rsidRDefault="000567A9" w:rsidP="000567A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567A9">
        <w:rPr>
          <w:rFonts w:ascii="Times New Roman" w:hAnsi="Times New Roman" w:cs="Times New Roman"/>
          <w:sz w:val="28"/>
          <w:szCs w:val="28"/>
        </w:rPr>
        <w:t>Администрация МО "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Келермесское</w:t>
      </w:r>
      <w:proofErr w:type="spellEnd"/>
      <w:r w:rsidRPr="000567A9">
        <w:rPr>
          <w:rFonts w:ascii="Times New Roman" w:hAnsi="Times New Roman" w:cs="Times New Roman"/>
          <w:sz w:val="28"/>
          <w:szCs w:val="28"/>
        </w:rPr>
        <w:t xml:space="preserve"> сельское поселение" доводит до </w:t>
      </w:r>
      <w:bookmarkEnd w:id="0"/>
      <w:r w:rsidRPr="000567A9">
        <w:rPr>
          <w:rFonts w:ascii="Times New Roman" w:hAnsi="Times New Roman" w:cs="Times New Roman"/>
          <w:sz w:val="28"/>
          <w:szCs w:val="28"/>
        </w:rPr>
        <w:t xml:space="preserve">населения </w:t>
      </w:r>
      <w:proofErr w:type="gramStart"/>
      <w:r w:rsidRPr="000567A9">
        <w:rPr>
          <w:rFonts w:ascii="Times New Roman" w:hAnsi="Times New Roman" w:cs="Times New Roman"/>
          <w:sz w:val="28"/>
          <w:szCs w:val="28"/>
        </w:rPr>
        <w:t>информацию  о</w:t>
      </w:r>
      <w:proofErr w:type="gramEnd"/>
      <w:r w:rsidRPr="000567A9">
        <w:rPr>
          <w:rFonts w:ascii="Times New Roman" w:hAnsi="Times New Roman" w:cs="Times New Roman"/>
          <w:sz w:val="28"/>
          <w:szCs w:val="28"/>
        </w:rPr>
        <w:t xml:space="preserve"> проведении всероссийского чемпионата </w:t>
      </w:r>
      <w:proofErr w:type="spellStart"/>
      <w:r w:rsidRPr="000567A9">
        <w:rPr>
          <w:rFonts w:ascii="Times New Roman" w:hAnsi="Times New Roman" w:cs="Times New Roman"/>
          <w:sz w:val="28"/>
          <w:szCs w:val="28"/>
        </w:rPr>
        <w:t>профмастерства</w:t>
      </w:r>
      <w:proofErr w:type="spellEnd"/>
      <w:r w:rsidRPr="000567A9">
        <w:rPr>
          <w:rFonts w:ascii="Times New Roman" w:hAnsi="Times New Roman" w:cs="Times New Roman"/>
          <w:sz w:val="28"/>
          <w:szCs w:val="28"/>
        </w:rPr>
        <w:t>" Лучший сантехник. Кубок России", который проводится ежегодно с 2012 года.</w:t>
      </w:r>
    </w:p>
    <w:p w:rsidR="000567A9" w:rsidRPr="000567A9" w:rsidRDefault="000567A9" w:rsidP="000567A9">
      <w:pPr>
        <w:jc w:val="both"/>
        <w:rPr>
          <w:rFonts w:ascii="Times New Roman" w:hAnsi="Times New Roman" w:cs="Times New Roman"/>
          <w:sz w:val="28"/>
          <w:szCs w:val="28"/>
        </w:rPr>
      </w:pPr>
      <w:r w:rsidRPr="000567A9">
        <w:rPr>
          <w:rFonts w:ascii="Times New Roman" w:hAnsi="Times New Roman" w:cs="Times New Roman"/>
          <w:sz w:val="28"/>
          <w:szCs w:val="28"/>
        </w:rPr>
        <w:t>Чемпионат представляет собой три отборочных этапа и финал.</w:t>
      </w:r>
    </w:p>
    <w:p w:rsidR="000567A9" w:rsidRDefault="000567A9" w:rsidP="000567A9">
      <w:pPr>
        <w:jc w:val="both"/>
        <w:rPr>
          <w:rFonts w:ascii="Times New Roman" w:hAnsi="Times New Roman" w:cs="Times New Roman"/>
          <w:sz w:val="28"/>
          <w:szCs w:val="28"/>
        </w:rPr>
      </w:pPr>
      <w:r w:rsidRPr="000567A9">
        <w:rPr>
          <w:rFonts w:ascii="Times New Roman" w:hAnsi="Times New Roman" w:cs="Times New Roman"/>
          <w:sz w:val="28"/>
          <w:szCs w:val="28"/>
        </w:rPr>
        <w:t>Финал чемпионата</w:t>
      </w:r>
      <w:r>
        <w:rPr>
          <w:rFonts w:ascii="Times New Roman" w:hAnsi="Times New Roman" w:cs="Times New Roman"/>
          <w:sz w:val="28"/>
          <w:szCs w:val="28"/>
        </w:rPr>
        <w:t xml:space="preserve"> (очный)</w:t>
      </w:r>
      <w:r w:rsidRPr="000567A9">
        <w:rPr>
          <w:rFonts w:ascii="Times New Roman" w:hAnsi="Times New Roman" w:cs="Times New Roman"/>
          <w:sz w:val="28"/>
          <w:szCs w:val="28"/>
        </w:rPr>
        <w:t xml:space="preserve"> проводится в г. Челябинск</w:t>
      </w:r>
      <w:r>
        <w:rPr>
          <w:rFonts w:ascii="Times New Roman" w:hAnsi="Times New Roman" w:cs="Times New Roman"/>
          <w:sz w:val="28"/>
          <w:szCs w:val="28"/>
        </w:rPr>
        <w:t xml:space="preserve"> в апреле 2019 года. По результатам отборочных этапов в финал могут выйти 10 команд, набравших наибольшее количество баллов по итогам отборочных этапов Конкурса. Финал включает в себя теоретическое и практическое задание.</w:t>
      </w:r>
    </w:p>
    <w:p w:rsidR="000567A9" w:rsidRPr="000567A9" w:rsidRDefault="000567A9" w:rsidP="000567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Команда, занявшая первое место, награждается призом в размере 300 000 рублей, за второе место команда награждается призом в размере 200 000 рублей, за третье место команда награждается призом в размере 100 000 рублей.</w:t>
      </w:r>
    </w:p>
    <w:p w:rsidR="000567A9" w:rsidRPr="000567A9" w:rsidRDefault="000567A9" w:rsidP="000567A9">
      <w:pPr>
        <w:jc w:val="both"/>
        <w:rPr>
          <w:rFonts w:ascii="Times New Roman" w:hAnsi="Times New Roman" w:cs="Times New Roman"/>
          <w:sz w:val="28"/>
          <w:szCs w:val="28"/>
        </w:rPr>
      </w:pPr>
      <w:r w:rsidRPr="000567A9">
        <w:rPr>
          <w:rFonts w:ascii="Times New Roman" w:hAnsi="Times New Roman" w:cs="Times New Roman"/>
          <w:sz w:val="28"/>
          <w:szCs w:val="28"/>
        </w:rPr>
        <w:t xml:space="preserve">Узнать подробную информацию, а также подать заявку на участие в чемпионате на </w:t>
      </w:r>
      <w:proofErr w:type="gramStart"/>
      <w:r w:rsidRPr="000567A9"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5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7A9">
        <w:rPr>
          <w:rFonts w:ascii="Times New Roman" w:hAnsi="Times New Roman" w:cs="Times New Roman"/>
          <w:sz w:val="28"/>
          <w:szCs w:val="28"/>
        </w:rPr>
        <w:t>www</w:t>
      </w:r>
      <w:proofErr w:type="spellEnd"/>
      <w:proofErr w:type="gramEnd"/>
      <w:r w:rsidRPr="000567A9">
        <w:rPr>
          <w:rFonts w:ascii="Times New Roman" w:hAnsi="Times New Roman" w:cs="Times New Roman"/>
          <w:sz w:val="28"/>
          <w:szCs w:val="28"/>
        </w:rPr>
        <w:t xml:space="preserve">. день-сантехника. </w:t>
      </w:r>
      <w:proofErr w:type="spellStart"/>
      <w:r w:rsidRPr="000567A9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Pr="000567A9">
        <w:rPr>
          <w:rFonts w:ascii="Times New Roman" w:hAnsi="Times New Roman" w:cs="Times New Roman"/>
          <w:sz w:val="28"/>
          <w:szCs w:val="28"/>
        </w:rPr>
        <w:t xml:space="preserve"> по бесплатному телефону горячей линии - 8800-555-25-88 или на электронную почту market@tdsu.ru. Прием заявок на участие с 24 апреля по 31 августа 2018г.</w:t>
      </w:r>
    </w:p>
    <w:p w:rsidR="00192718" w:rsidRPr="000567A9" w:rsidRDefault="00192718" w:rsidP="000567A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92718" w:rsidRPr="00056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7A9"/>
    <w:rsid w:val="000567A9"/>
    <w:rsid w:val="0019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372ED"/>
  <w15:chartTrackingRefBased/>
  <w15:docId w15:val="{29B3B95F-0464-45A0-B723-E53E16D2F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1</cp:revision>
  <dcterms:created xsi:type="dcterms:W3CDTF">2018-06-20T12:36:00Z</dcterms:created>
  <dcterms:modified xsi:type="dcterms:W3CDTF">2018-06-20T12:42:00Z</dcterms:modified>
</cp:coreProperties>
</file>