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ar-SA"/>
        </w:rPr>
      </w:pPr>
    </w:p>
    <w:p w:rsidR="009924C5" w:rsidRPr="009924C5" w:rsidRDefault="005D4745" w:rsidP="00992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8.65pt;margin-top:-6.55pt;width:73.2pt;height:69.7pt;z-index:-251657728;mso-wrap-distance-left:9.05pt;mso-wrap-distance-right:9.05pt" wrapcoords="-193 0 -193 21216 21600 21216 21600 0 -193 0" filled="t">
            <v:fill color2="black"/>
            <v:imagedata r:id="rId5" o:title=""/>
            <w10:wrap type="tight"/>
          </v:shape>
          <o:OLEObject Type="Embed" ProgID="Microsoft" ShapeID="_x0000_s1027" DrawAspect="Content" ObjectID="_1508573249" r:id="rId6"/>
        </w:pict>
      </w:r>
      <w:r w:rsidR="009924C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71855" cy="921385"/>
            <wp:effectExtent l="0" t="0" r="4445" b="0"/>
            <wp:wrapTight wrapText="bothSides">
              <wp:wrapPolygon edited="0">
                <wp:start x="0" y="0"/>
                <wp:lineTo x="0" y="20990"/>
                <wp:lineTo x="21238" y="20990"/>
                <wp:lineTo x="212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C5" w:rsidRPr="009924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9924C5" w:rsidRPr="009924C5" w:rsidRDefault="009924C5" w:rsidP="00992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Республика Адыгея</w:t>
      </w:r>
    </w:p>
    <w:p w:rsidR="009924C5" w:rsidRPr="009924C5" w:rsidRDefault="009924C5" w:rsidP="00992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Совет народных депутатов </w:t>
      </w:r>
    </w:p>
    <w:p w:rsidR="009924C5" w:rsidRPr="009924C5" w:rsidRDefault="009924C5" w:rsidP="00992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</w:t>
      </w: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 </w:t>
      </w:r>
      <w:r w:rsidR="005D474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</w:t>
      </w:r>
      <w:r w:rsidRPr="009924C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«Келермесское сельское поселение</w:t>
      </w:r>
      <w:r w:rsidR="005D474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»</w:t>
      </w:r>
      <w:bookmarkStart w:id="0" w:name="_GoBack"/>
      <w:bookmarkEnd w:id="0"/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040" cy="0"/>
                <wp:effectExtent l="29210" t="36830" r="31750" b="2984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" strokeweight="1.59mm">
                <v:stroke joinstyle="miter"/>
                <w10:wrap type="topAndBottom"/>
              </v:line>
            </w:pict>
          </mc:Fallback>
        </mc:AlternateContent>
      </w: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</w:t>
      </w:r>
    </w:p>
    <w:p w:rsidR="005D4745" w:rsidRDefault="005D4745" w:rsidP="005D4745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32"/>
          <w:szCs w:val="20"/>
        </w:rPr>
        <w:t xml:space="preserve">     </w:t>
      </w:r>
      <w:r>
        <w:rPr>
          <w:rFonts w:ascii="Times New Roman" w:hAnsi="Times New Roman"/>
          <w:b/>
          <w:sz w:val="32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D4745" w:rsidRPr="005D4745" w:rsidRDefault="005D4745" w:rsidP="005D4745">
      <w:pPr>
        <w:pStyle w:val="a5"/>
        <w:rPr>
          <w:b/>
          <w:sz w:val="28"/>
          <w:szCs w:val="28"/>
        </w:rPr>
      </w:pPr>
      <w:r w:rsidRPr="005D474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5D4745">
        <w:rPr>
          <w:b/>
          <w:sz w:val="28"/>
          <w:szCs w:val="28"/>
        </w:rPr>
        <w:t xml:space="preserve"> Совета народных депутатов муниципального образования </w:t>
      </w:r>
    </w:p>
    <w:p w:rsidR="005D4745" w:rsidRPr="005D4745" w:rsidRDefault="005D4745" w:rsidP="005D474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5D4745">
        <w:rPr>
          <w:b/>
          <w:sz w:val="28"/>
          <w:szCs w:val="28"/>
        </w:rPr>
        <w:t>«Келермесское сельское поселение»</w:t>
      </w:r>
    </w:p>
    <w:p w:rsidR="005D4745" w:rsidRPr="005D4745" w:rsidRDefault="005D4745" w:rsidP="005D474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от </w:t>
      </w:r>
      <w:r w:rsidRPr="005D4745">
        <w:rPr>
          <w:b/>
          <w:sz w:val="28"/>
          <w:szCs w:val="28"/>
        </w:rPr>
        <w:t>06.11.</w:t>
      </w:r>
      <w:r>
        <w:rPr>
          <w:b/>
          <w:sz w:val="28"/>
          <w:szCs w:val="28"/>
        </w:rPr>
        <w:t>2015г.   № 141</w:t>
      </w:r>
    </w:p>
    <w:p w:rsidR="005D4745" w:rsidRPr="005D4745" w:rsidRDefault="005D4745" w:rsidP="005D4745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 w:rsidRPr="005D4745">
        <w:rPr>
          <w:b/>
          <w:sz w:val="28"/>
          <w:szCs w:val="28"/>
        </w:rPr>
        <w:t>ст</w:t>
      </w:r>
      <w:proofErr w:type="gramStart"/>
      <w:r w:rsidRPr="005D4745">
        <w:rPr>
          <w:b/>
          <w:sz w:val="28"/>
          <w:szCs w:val="28"/>
        </w:rPr>
        <w:t>.К</w:t>
      </w:r>
      <w:proofErr w:type="gramEnd"/>
      <w:r w:rsidRPr="005D4745">
        <w:rPr>
          <w:b/>
          <w:sz w:val="28"/>
          <w:szCs w:val="28"/>
        </w:rPr>
        <w:t>елермесское</w:t>
      </w:r>
      <w:proofErr w:type="spellEnd"/>
    </w:p>
    <w:p w:rsidR="005D4745" w:rsidRPr="005D4745" w:rsidRDefault="005D4745" w:rsidP="005D4745">
      <w:pPr>
        <w:pStyle w:val="a5"/>
        <w:rPr>
          <w:b/>
          <w:sz w:val="28"/>
          <w:szCs w:val="28"/>
          <w:u w:val="single"/>
        </w:rPr>
      </w:pPr>
    </w:p>
    <w:p w:rsidR="005D4745" w:rsidRDefault="005D4745" w:rsidP="005D4745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Об особенностях составления и утверждения проекта бюджета                  муниципального образования « Келермесское сельское поселение» на 2016 год</w:t>
      </w:r>
    </w:p>
    <w:p w:rsidR="005D4745" w:rsidRDefault="005D4745" w:rsidP="005D4745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D4745" w:rsidRDefault="005D4745" w:rsidP="005D4745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целях приведения нормативно-правовых актов муниципального образования «Келермесское сельское поселение» в соответствие с Бюджетным кодексом Российской Федерации (в редакции Федерального закона от 30.09.2015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положений Бюджетного кодекса Российской Федерации") Совет народных депутатов муниципального образования «Келермесское сельское поселение» </w:t>
      </w:r>
    </w:p>
    <w:p w:rsidR="005D4745" w:rsidRDefault="005D4745" w:rsidP="005D474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РЕШИЛ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D4745" w:rsidRDefault="005D4745" w:rsidP="005D4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Приостановить до 1 января 2016 года действие отдельных статей Положения о бюджетном процессе в муниципальном образовании «Келермесское сельское поселение», утвержденного 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народных депутатов муниципального образования «Келермесское сельское поселение» </w:t>
      </w:r>
      <w:r>
        <w:rPr>
          <w:rFonts w:ascii="Times New Roman" w:hAnsi="Times New Roman"/>
          <w:sz w:val="28"/>
          <w:szCs w:val="28"/>
        </w:rPr>
        <w:t>от 22.01.2008 г.  № 9</w:t>
      </w:r>
    </w:p>
    <w:p w:rsidR="005D4745" w:rsidRDefault="005D4745" w:rsidP="005D4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изменениями):</w:t>
      </w:r>
    </w:p>
    <w:p w:rsidR="005D4745" w:rsidRDefault="005D4745" w:rsidP="005D4745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1) в отношении составления и утверждения проекта бюджета  муниципального образования «Келермесское сельское поселение» (принятия Решения </w:t>
      </w:r>
      <w:r>
        <w:rPr>
          <w:rFonts w:ascii="Times New Roman" w:hAnsi="Times New Roman"/>
          <w:color w:val="000000"/>
          <w:sz w:val="28"/>
          <w:szCs w:val="28"/>
        </w:rPr>
        <w:t>Совета народных депутатов муниципального образования «Келермесское сельское поселение» «О бюджете муниципального образования «Келермесское сельское поселение»)</w:t>
      </w:r>
      <w:r>
        <w:rPr>
          <w:rFonts w:ascii="Times New Roman" w:hAnsi="Times New Roman"/>
          <w:sz w:val="28"/>
          <w:szCs w:val="28"/>
        </w:rPr>
        <w:t xml:space="preserve"> на плановый период, внесения на рассмотрение Совета народных депутатов муниципального образования «Келермесское сельское поселение» </w:t>
      </w:r>
      <w:r>
        <w:rPr>
          <w:rFonts w:ascii="Times New Roman" w:hAnsi="Times New Roman"/>
          <w:sz w:val="28"/>
          <w:szCs w:val="28"/>
        </w:rPr>
        <w:lastRenderedPageBreak/>
        <w:t>одновременно с проектом документов и материалов на плановый период (за исключением прогноза социально-экономического развития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«Келермесское сельское поселение», основных направлений бюджетной политики муниципального образования «Келермесское сельское поселение» и основных направлений налоговой политики муниципального образования «Келермесское сельское поселение»);</w:t>
      </w:r>
    </w:p>
    <w:p w:rsidR="005D4745" w:rsidRPr="005D4745" w:rsidRDefault="005D4745" w:rsidP="005D4745">
      <w:pPr>
        <w:shd w:val="clear" w:color="auto" w:fill="FFFFFF"/>
        <w:spacing w:line="317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пункта 10 статьи 7.</w:t>
      </w:r>
    </w:p>
    <w:p w:rsidR="005D4745" w:rsidRDefault="005D4745" w:rsidP="005D4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газете «Красное знамя» и размещению на официальном сайте муниципального образования «Келермесское сельское поселение». </w:t>
      </w:r>
    </w:p>
    <w:p w:rsidR="005D4745" w:rsidRDefault="005D4745" w:rsidP="005D4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Решение вступает в силу с момента официального опубликования.</w:t>
      </w:r>
    </w:p>
    <w:p w:rsidR="005D4745" w:rsidRDefault="005D4745" w:rsidP="005D4745">
      <w:pPr>
        <w:jc w:val="both"/>
        <w:rPr>
          <w:rFonts w:ascii="Times New Roman" w:hAnsi="Times New Roman"/>
          <w:sz w:val="28"/>
          <w:szCs w:val="28"/>
        </w:rPr>
      </w:pPr>
    </w:p>
    <w:p w:rsidR="005D4745" w:rsidRDefault="005D4745" w:rsidP="005D474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D4745" w:rsidRDefault="005D4745" w:rsidP="005D4745">
      <w:pPr>
        <w:jc w:val="both"/>
        <w:rPr>
          <w:rFonts w:ascii="Times New Roman" w:hAnsi="Times New Roman"/>
          <w:sz w:val="28"/>
          <w:szCs w:val="28"/>
        </w:rPr>
      </w:pPr>
    </w:p>
    <w:p w:rsidR="005D4745" w:rsidRPr="005D4745" w:rsidRDefault="005D4745" w:rsidP="005D4745">
      <w:pPr>
        <w:pStyle w:val="a5"/>
        <w:rPr>
          <w:sz w:val="28"/>
          <w:szCs w:val="28"/>
        </w:rPr>
      </w:pPr>
      <w:r>
        <w:t xml:space="preserve">   </w:t>
      </w:r>
      <w:r w:rsidRPr="005D4745">
        <w:rPr>
          <w:sz w:val="28"/>
          <w:szCs w:val="28"/>
        </w:rPr>
        <w:t xml:space="preserve">Глава муниципального образования </w:t>
      </w:r>
    </w:p>
    <w:p w:rsidR="005D4745" w:rsidRPr="005D4745" w:rsidRDefault="005D4745" w:rsidP="005D4745">
      <w:pPr>
        <w:pStyle w:val="a5"/>
        <w:rPr>
          <w:bCs/>
          <w:sz w:val="28"/>
          <w:szCs w:val="28"/>
        </w:rPr>
      </w:pPr>
      <w:r w:rsidRPr="005D4745">
        <w:rPr>
          <w:bCs/>
          <w:sz w:val="28"/>
          <w:szCs w:val="28"/>
        </w:rPr>
        <w:t>«Келермесское сельское поселение»</w:t>
      </w:r>
      <w:r w:rsidRPr="005D4745">
        <w:rPr>
          <w:sz w:val="28"/>
          <w:szCs w:val="28"/>
        </w:rPr>
        <w:t xml:space="preserve">                                             </w:t>
      </w:r>
      <w:r w:rsidRPr="005D4745">
        <w:rPr>
          <w:bCs/>
          <w:sz w:val="28"/>
          <w:szCs w:val="28"/>
        </w:rPr>
        <w:t xml:space="preserve">   А.В.Дюмин</w:t>
      </w:r>
    </w:p>
    <w:p w:rsidR="005D4745" w:rsidRDefault="005D4745" w:rsidP="005D4745">
      <w:pPr>
        <w:rPr>
          <w:rFonts w:ascii="Times New Roman" w:hAnsi="Times New Roman"/>
          <w:sz w:val="28"/>
          <w:szCs w:val="28"/>
        </w:rPr>
        <w:sectPr w:rsidR="005D4745">
          <w:pgSz w:w="11906" w:h="16838"/>
          <w:pgMar w:top="719" w:right="567" w:bottom="1134" w:left="1134" w:header="720" w:footer="720" w:gutter="0"/>
          <w:cols w:space="720"/>
        </w:sectPr>
      </w:pPr>
    </w:p>
    <w:p w:rsidR="009924C5" w:rsidRPr="009924C5" w:rsidRDefault="009924C5" w:rsidP="009924C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ab/>
      </w: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</w:t>
      </w: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92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924C5" w:rsidRPr="009924C5" w:rsidRDefault="009924C5" w:rsidP="009924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2436" w:rsidRDefault="00C52436"/>
    <w:sectPr w:rsidR="00C5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C5"/>
    <w:rsid w:val="00067A66"/>
    <w:rsid w:val="00270F42"/>
    <w:rsid w:val="00493A85"/>
    <w:rsid w:val="005D4745"/>
    <w:rsid w:val="00953E6E"/>
    <w:rsid w:val="009924C5"/>
    <w:rsid w:val="00C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4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4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2015-01-12T12:00:00Z</cp:lastPrinted>
  <dcterms:created xsi:type="dcterms:W3CDTF">2015-11-09T08:21:00Z</dcterms:created>
  <dcterms:modified xsi:type="dcterms:W3CDTF">2015-11-09T08:21:00Z</dcterms:modified>
</cp:coreProperties>
</file>