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74" w:rsidRPr="00D95974" w:rsidRDefault="00D95974" w:rsidP="00D95974">
      <w:pPr>
        <w:spacing w:after="0" w:line="240" w:lineRule="auto"/>
        <w:rPr>
          <w:rFonts w:ascii="Tahoma" w:eastAsia="Times New Roman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  <w:lang w:eastAsia="ru-RU"/>
        </w:rPr>
      </w:pPr>
      <w:r w:rsidRPr="00D95974">
        <w:rPr>
          <w:rFonts w:ascii="Tahoma" w:eastAsia="Times New Roman" w:hAnsi="Tahoma" w:cs="Tahoma"/>
          <w:color w:val="3C3C3C"/>
          <w:sz w:val="17"/>
          <w:lang w:eastAsia="ru-RU"/>
        </w:rPr>
        <w:t>01.02.2016 /</w:t>
      </w:r>
    </w:p>
    <w:p w:rsidR="00D95974" w:rsidRPr="00D95974" w:rsidRDefault="0090562B" w:rsidP="00D95974">
      <w:pPr>
        <w:numPr>
          <w:ilvl w:val="0"/>
          <w:numId w:val="1"/>
        </w:numPr>
        <w:spacing w:after="0" w:line="234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5" w:history="1">
        <w:r w:rsidR="00D95974" w:rsidRPr="00D95974">
          <w:rPr>
            <w:rFonts w:ascii="inherit" w:eastAsia="Times New Roman" w:hAnsi="inherit" w:cs="Tahoma"/>
            <w:color w:val="3C3C3C"/>
            <w:sz w:val="17"/>
            <w:u w:val="single"/>
            <w:lang w:eastAsia="ru-RU"/>
          </w:rPr>
          <w:t>Прокуратура Гиагинского район</w:t>
        </w:r>
      </w:hyperlink>
    </w:p>
    <w:p w:rsidR="00D95974" w:rsidRPr="00D95974" w:rsidRDefault="0090562B" w:rsidP="00D95974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hyperlink r:id="rId6" w:history="1">
        <w:r w:rsidR="00D95974" w:rsidRPr="00D95974">
          <w:rPr>
            <w:rFonts w:ascii="inherit" w:eastAsia="Times New Roman" w:hAnsi="inherit" w:cs="Tahoma"/>
            <w:b/>
            <w:bCs/>
            <w:color w:val="016524"/>
            <w:sz w:val="18"/>
            <w:u w:val="single"/>
            <w:lang w:eastAsia="ru-RU"/>
          </w:rPr>
          <w:t>Прокуратурой Гиагинского района выявлены нарушения порядка рассмотрения обращений граждан в сфере ЖКХ</w:t>
        </w:r>
      </w:hyperlink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Прокуратурой Гиагинского района проведена проверка соблюдения требований законодательства в сфере жилищно-коммунального хозяйства, в части рассмотрения обращений граждан по вопросам надежности теплоснабжения.</w:t>
      </w:r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Установлено, что в нарушение требований закона о теплоснабжении органами местного самоуправления двух сельских поселений Гиагинского района не разработан и не утвержден порядок подачи и рассмотрения обращений потребителей по вопросам надежности теплоснабжения, не назначены должностные лица, осуществляющие ежедневное, а в течение отопительного периода круглосуточное принятие и рассмотрение обращений потребителей по обозначенным вопросам, на официальном сайте администрации не размещена информация о порядке подачи обращений.</w:t>
      </w:r>
    </w:p>
    <w:p w:rsidR="00D95974" w:rsidRDefault="00D95974"/>
    <w:p w:rsidR="00D95974" w:rsidRPr="00D95974" w:rsidRDefault="00D95974" w:rsidP="00D95974">
      <w:pPr>
        <w:spacing w:after="0" w:line="240" w:lineRule="auto"/>
        <w:rPr>
          <w:rFonts w:ascii="Tahoma" w:eastAsia="Times New Roman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  <w:lang w:eastAsia="ru-RU"/>
        </w:rPr>
      </w:pPr>
      <w:r w:rsidRPr="00D95974">
        <w:rPr>
          <w:rFonts w:ascii="Tahoma" w:eastAsia="Times New Roman" w:hAnsi="Tahoma" w:cs="Tahoma"/>
          <w:color w:val="3C3C3C"/>
          <w:sz w:val="17"/>
          <w:lang w:eastAsia="ru-RU"/>
        </w:rPr>
        <w:t>05.02.2016 /</w:t>
      </w:r>
    </w:p>
    <w:p w:rsidR="00D95974" w:rsidRPr="00D95974" w:rsidRDefault="0090562B" w:rsidP="00D95974">
      <w:pPr>
        <w:numPr>
          <w:ilvl w:val="0"/>
          <w:numId w:val="2"/>
        </w:numPr>
        <w:spacing w:after="0" w:line="234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7" w:history="1">
        <w:r w:rsidR="00D95974" w:rsidRPr="00D95974">
          <w:rPr>
            <w:rFonts w:ascii="inherit" w:eastAsia="Times New Roman" w:hAnsi="inherit" w:cs="Tahoma"/>
            <w:color w:val="3C3C3C"/>
            <w:sz w:val="17"/>
            <w:u w:val="single"/>
            <w:lang w:eastAsia="ru-RU"/>
          </w:rPr>
          <w:t>Прокуратура Гиагинского район</w:t>
        </w:r>
      </w:hyperlink>
    </w:p>
    <w:p w:rsidR="00D95974" w:rsidRPr="00D95974" w:rsidRDefault="0090562B" w:rsidP="00D95974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hyperlink r:id="rId8" w:history="1">
        <w:r w:rsidR="00D95974" w:rsidRPr="00D95974">
          <w:rPr>
            <w:rFonts w:ascii="inherit" w:eastAsia="Times New Roman" w:hAnsi="inherit" w:cs="Tahoma"/>
            <w:b/>
            <w:bCs/>
            <w:color w:val="016524"/>
            <w:sz w:val="18"/>
            <w:u w:val="single"/>
            <w:lang w:eastAsia="ru-RU"/>
          </w:rPr>
          <w:t>Внутридомовое и внутриквартирное газовое оборудование необходимо обслуживать</w:t>
        </w:r>
      </w:hyperlink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Прокуратурой Гиагинского района проведена проверка соблюдения требований законодательства в сфере жилищно-коммунального хозяйства в части обеспечения безопасности газового оборудования.</w:t>
      </w:r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Проверкой многоквартирных домов Гиагинского района установлено, что в нарушение требований закона договор на обслуживание газового оборудования со специализированной организацией заключен лишь собственниками помещений 1 многоквартирного дома из 70, расположенных на территории района.</w:t>
      </w:r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По результатам проверки прокуратурой района в суд направлено 5 заявлений с требованием о возложении на товарищества собственников жилья обязанности по заключению со специализированной организацией договоров о техническом обслуживании и ремонте внутридомового газового оборудования многоквартирного дома. Заявления находятся в стадии рассмотрения.</w:t>
      </w:r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Обращаем внимание собственников жилых помещений многоквартирных домов на необходимость заключения со специализированными организациями в соответствии с п.п. 16 - 17 «Правила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газоснабжению», утвержденных постановлением Правительства Российской Федерации от 14 мая 2013 г. № 410 договоров о техническом обслуживании и ремонте внутридомового и внутриквартирного газового оборудования.</w:t>
      </w:r>
    </w:p>
    <w:p w:rsidR="00D95974" w:rsidRDefault="00D95974"/>
    <w:p w:rsidR="00D95974" w:rsidRPr="00D95974" w:rsidRDefault="00D95974" w:rsidP="00D95974">
      <w:pPr>
        <w:spacing w:after="0" w:line="240" w:lineRule="auto"/>
        <w:rPr>
          <w:rFonts w:ascii="Tahoma" w:eastAsia="Times New Roman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  <w:lang w:eastAsia="ru-RU"/>
        </w:rPr>
      </w:pPr>
      <w:r w:rsidRPr="00D95974">
        <w:rPr>
          <w:rFonts w:ascii="Tahoma" w:eastAsia="Times New Roman" w:hAnsi="Tahoma" w:cs="Tahoma"/>
          <w:color w:val="3C3C3C"/>
          <w:sz w:val="17"/>
          <w:lang w:eastAsia="ru-RU"/>
        </w:rPr>
        <w:t>18.02.2016 /</w:t>
      </w:r>
    </w:p>
    <w:p w:rsidR="00D95974" w:rsidRPr="00D95974" w:rsidRDefault="0090562B" w:rsidP="00D95974">
      <w:pPr>
        <w:numPr>
          <w:ilvl w:val="0"/>
          <w:numId w:val="3"/>
        </w:numPr>
        <w:spacing w:after="0" w:line="234" w:lineRule="atLeast"/>
        <w:ind w:left="0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hyperlink r:id="rId9" w:history="1">
        <w:r w:rsidR="00D95974" w:rsidRPr="00D95974">
          <w:rPr>
            <w:rFonts w:ascii="inherit" w:eastAsia="Times New Roman" w:hAnsi="inherit" w:cs="Tahoma"/>
            <w:color w:val="3C3C3C"/>
            <w:sz w:val="17"/>
            <w:u w:val="single"/>
            <w:lang w:eastAsia="ru-RU"/>
          </w:rPr>
          <w:t>Прокуратура Гиагинского район</w:t>
        </w:r>
      </w:hyperlink>
    </w:p>
    <w:p w:rsidR="00D95974" w:rsidRPr="00D95974" w:rsidRDefault="0090562B" w:rsidP="00D95974">
      <w:pPr>
        <w:shd w:val="clear" w:color="auto" w:fill="FFFFFF"/>
        <w:spacing w:after="0" w:line="240" w:lineRule="atLeast"/>
        <w:textAlignment w:val="baseline"/>
        <w:outlineLvl w:val="3"/>
        <w:rPr>
          <w:rFonts w:ascii="Tahoma" w:eastAsia="Times New Roman" w:hAnsi="Tahoma" w:cs="Tahoma"/>
          <w:b/>
          <w:bCs/>
          <w:color w:val="3C3C3C"/>
          <w:sz w:val="18"/>
          <w:szCs w:val="18"/>
          <w:lang w:eastAsia="ru-RU"/>
        </w:rPr>
      </w:pPr>
      <w:hyperlink r:id="rId10" w:history="1">
        <w:r w:rsidR="00D95974" w:rsidRPr="00D95974">
          <w:rPr>
            <w:rFonts w:ascii="inherit" w:eastAsia="Times New Roman" w:hAnsi="inherit" w:cs="Tahoma"/>
            <w:b/>
            <w:bCs/>
            <w:color w:val="016524"/>
            <w:sz w:val="18"/>
            <w:u w:val="single"/>
            <w:lang w:eastAsia="ru-RU"/>
          </w:rPr>
          <w:t>Удовлетворен иск прокуратуры Гиагинского района в интересах пенсионерки</w:t>
        </w:r>
      </w:hyperlink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Прокуратурой Гиагинского района рассмотрено обращение Эльвиры Попугаевой об оказании помощи в снижении размера удержаний с пенсии по исполнительному производству.</w:t>
      </w:r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Проверкой по жалобе установлено, что судебными приставами Гиагинского района с пенсии заявителя, являющейся единственным источником ее доходов, удерживается максимально допустимая законом сумма, а именно ее половина. После всех удержаний у Эльвиры Попугаевой достаточных к достойному проживанию денежных средств не остается.</w:t>
      </w:r>
    </w:p>
    <w:p w:rsidR="00D95974" w:rsidRP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На основании изложенного, прокуратурой района в суд направлено исковое заявление с требованием о снижении размер ежемесячных удержаний по исполнительному производству в отношении пенсионерки.</w:t>
      </w:r>
    </w:p>
    <w:p w:rsidR="00D95974" w:rsidRDefault="00D95974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  <w:r w:rsidRPr="00D95974">
        <w:rPr>
          <w:rFonts w:ascii="inherit" w:eastAsia="Times New Roman" w:hAnsi="inherit" w:cs="Tahoma"/>
          <w:color w:val="3C3C3C"/>
          <w:sz w:val="18"/>
          <w:szCs w:val="18"/>
          <w:lang w:eastAsia="ru-RU"/>
        </w:rPr>
        <w:t>Исковое заявление прокурора Гиагинского района удовлетворено. В результате принятых прокуратурой мер согласно решению суда с пенсии заявительницы будет удерживаться не 50% как ранее, а 20% в счет погашения задолженности по исполнительному производству.</w:t>
      </w:r>
    </w:p>
    <w:p w:rsidR="006E0F89" w:rsidRDefault="006E0F89" w:rsidP="006E0F89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25.02.2016 /</w:t>
      </w:r>
    </w:p>
    <w:p w:rsidR="006E0F89" w:rsidRDefault="0090562B" w:rsidP="006E0F89">
      <w:pPr>
        <w:numPr>
          <w:ilvl w:val="0"/>
          <w:numId w:val="4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11" w:history="1">
        <w:r w:rsidR="006E0F89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E0F89" w:rsidRDefault="0090562B" w:rsidP="006E0F89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12" w:history="1">
        <w:r w:rsidR="006E0F89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Прокурором Гиагинского района поддержано государственное обвинение о даче взятки сотруднику полиции с целью сокрытия административного правонарушения</w:t>
        </w:r>
      </w:hyperlink>
    </w:p>
    <w:p w:rsidR="006E0F89" w:rsidRDefault="006E0F89" w:rsidP="006E0F89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феврале 2016 года Гиагинским районным судом рассмотрено уголовное дело в отношении 52-летнего жителя района Норика Григоряна. Он обвинялся в совершении преступления, предусмотренного ч. 3 ст. 291 УК РФ (дача взятки должностному лицу лично за совершение незаконных действий (бездействие).</w:t>
      </w:r>
    </w:p>
    <w:p w:rsidR="006E0F89" w:rsidRDefault="006E0F89" w:rsidP="006E0F89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lastRenderedPageBreak/>
        <w:t>Судом установлено, что в январе 2016 года Норик Григорян, желая увести от административной ответственности свою супругу за незаконную продажу товаров, свободная реализация которых ограничена, дал сотруднику полиции взятку в сумме 5000 рублей.</w:t>
      </w:r>
    </w:p>
    <w:p w:rsidR="006E0F89" w:rsidRDefault="006E0F89" w:rsidP="006E0F89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С учетом позиции государственного обвинителя, Гиагинский районный суд признал Норика Григоряна виновным в совершении инкриминируемого преступления и назначил наказание в виде штрафа в 30-кратном размере суммы взятки, то есть в 150 000 рублей.</w:t>
      </w:r>
    </w:p>
    <w:p w:rsidR="006E0F89" w:rsidRDefault="006E0F89" w:rsidP="006E0F89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настоящее время приговор не вступил в законную силу.</w:t>
      </w:r>
    </w:p>
    <w:p w:rsidR="006E0F89" w:rsidRDefault="006E0F89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680D2F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02.03.2016 /</w:t>
      </w:r>
    </w:p>
    <w:p w:rsidR="00680D2F" w:rsidRDefault="0090562B" w:rsidP="00680D2F">
      <w:pPr>
        <w:numPr>
          <w:ilvl w:val="0"/>
          <w:numId w:val="5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13" w:history="1">
        <w:r w:rsidR="00680D2F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80D2F" w:rsidRDefault="0090562B" w:rsidP="00680D2F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14" w:history="1">
        <w:r w:rsidR="00680D2F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Мерами прокурорского реагирования защищены права ребенка-инвалида</w:t>
        </w:r>
      </w:hyperlink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Прокуратурой Гиагинского района в ходе проверки по обращению Натальи Филимоновой по вопросу ненадлежащего обеспечения необходимыми лекарственными средствами ее несовершеннолетней дочери, являющейся ребенком-инвалидом, выявлены многочисленные факты несвоевременного предоставления необходимых лекарственных средств по установленному заболеванию со стороны должностных лиц ГБУЗ РА «Гиагинская центральная районная больница» и МП «Центральная районная аптека № 21».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По результатам проверки, прокуратурой района в феврале 2016 года внесены представления в адрес главного врача «Гиагинская центральная районная больница» и директора МП «Центральная районная аптека № 21», в отношении директора МП «Центральная районная аптека № 21» возбуждено производство по делу об административном правонарушении, предусмотренном ч. 3 ст. 14.8 КоАП РФ.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Мерами прокурорского реагирования права несовершеннолетнего ребенка восстановлены, она обеспечена всеми необходимыми лекарственными средствами.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К дисциплинарной ответственности привлечены 2 виновных должностных лица, дело об административном правонарушении находится на рассмотрении.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680D2F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14.03.2016 /</w:t>
      </w:r>
    </w:p>
    <w:p w:rsidR="00680D2F" w:rsidRDefault="0090562B" w:rsidP="00680D2F">
      <w:pPr>
        <w:numPr>
          <w:ilvl w:val="0"/>
          <w:numId w:val="6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15" w:history="1">
        <w:r w:rsidR="00680D2F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80D2F" w:rsidRDefault="0090562B" w:rsidP="00680D2F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16" w:history="1">
        <w:r w:rsidR="00680D2F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Прокуратурой Гиагинского района выявлены нарушения прав потребителей на получение информации о качестве питьевой воды</w:t>
        </w:r>
      </w:hyperlink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Прокуратурой района проведена проверка соблюдения требований законодательства в сфере жилищно-коммунального хозяйства в части информирования потребителей о качестве подаваемой питьевой воды.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Установлено, что в нарушение требований закона о водоснабжении администрацией муниципального образования «Айрюмовское сельское поселение» на официальном сайте в сети «Интернет» информация о качестве питьевой воды, подаваемой по средствам централизованных систем водоснабжения, не размещена.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Аналогичные нарушения выявлены в деятельности администраций Дондуковского и Сергиевского сельских поселений.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По результатам прокурорской проверки в интересах жителей указанных поселений в суд направлены исковые заявления, которые в настоящее время находятся на рассмотрении.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680D2F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24.03.2016 /</w:t>
      </w:r>
    </w:p>
    <w:p w:rsidR="00680D2F" w:rsidRDefault="0090562B" w:rsidP="00680D2F">
      <w:pPr>
        <w:numPr>
          <w:ilvl w:val="0"/>
          <w:numId w:val="7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17" w:history="1">
        <w:r w:rsidR="00680D2F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80D2F" w:rsidRDefault="0090562B" w:rsidP="00680D2F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18" w:history="1">
        <w:r w:rsidR="00680D2F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Прокуратурой Гиагинского района выявлены нарушения трудового законодательства</w:t>
        </w:r>
      </w:hyperlink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ходе проведенной прокуратурой Гиагинского района проверки по обращению жительницы ст. Гиагинской выявлены нарушения федерального законодательства.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lastRenderedPageBreak/>
        <w:t>В нарушение требований Трудового кодекса заявительнице при увольнении по прекращению деятельности индивидуального предпринимателя не была произведена выплата окончательного расчета в день увольнения, не выплачено выходное пособие.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Кроме того, проверкой установлено, что в нарушение требований Закона РФ «О занятости населения в Российской Федерации» в ГКУ РА «Центр занятости населения Гиагинского района» ей было отказано в постановке на учет в качестве безработной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Прокуратурой Гиагинского района по результатам проверки в отношении индивидуального предпринимателя возбуждено производство по делу об административном правонарушении, предусмотренном ч.1 ст. 5.27 КоАП РФ, в адрес директора ГКУ РА «Центр занятости населения Гиагинского района» внесено представление.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680D2F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25.03.2016 /</w:t>
      </w:r>
    </w:p>
    <w:p w:rsidR="00680D2F" w:rsidRDefault="0090562B" w:rsidP="00680D2F">
      <w:pPr>
        <w:numPr>
          <w:ilvl w:val="0"/>
          <w:numId w:val="8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19" w:history="1">
        <w:r w:rsidR="00680D2F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80D2F" w:rsidRDefault="0090562B" w:rsidP="00680D2F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20" w:history="1">
        <w:r w:rsidR="00680D2F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Прокуратурой Гиагинского района защищены права жителей</w:t>
        </w:r>
      </w:hyperlink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ходе проведенной по обращению проверки прокуратурой Гиагинского района выявлены нарушения федерального законодательства.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Так, в нарушение Федерального закона № 131-ФЗ «Об общих принципах организации местного самоуправления в Российской Федерации» на территории Гиагинского района на протяжении длительного времени МО «Гиагинский район» условий по организации досуга населения в части кинопоказов фильмов не создано и такие услуги не предоставляются.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Вместе с тем, в ст. Гиагинской расположен кинотеатр «Родина», который находится в муниципальной собственности и состоит на балансе администрации МО «Гиагинский район», однако здание кинотеатра не эксплуатируется по своему назначению и нуждается в капитальном ремонте.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По результатам проверки прокуратурой района внесено представление в адрес главы администрации МО «Гиагинский район», которое находится на рассмотрении.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680D2F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15.04.2016 /</w:t>
      </w:r>
    </w:p>
    <w:p w:rsidR="00680D2F" w:rsidRDefault="0090562B" w:rsidP="00680D2F">
      <w:pPr>
        <w:numPr>
          <w:ilvl w:val="0"/>
          <w:numId w:val="9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21" w:history="1">
        <w:r w:rsidR="00680D2F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80D2F" w:rsidRDefault="0090562B" w:rsidP="00680D2F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22" w:history="1">
        <w:r w:rsidR="00680D2F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В Гиагинском районе прокуратурой принимаются меры к устранению нарушений природоохранного законодательства</w:t>
        </w:r>
      </w:hyperlink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Прокуратурой Гиагинского района по обращению главы муниципального образования «Гиагинский район» проведена проверка соблюдения природоохранного законодательства.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Проверкой установлено, что в период с 25 по 29 марта 2016 года ООО «Кварц» в границах Дондуковского сельского поселения добывало песчано-гравийную смесь без лицензии на пользование недрами.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Прокурором района в отношении директора ООО «Кварц» возбуждено дело об административном правонарушении, предусмотренном ч. 1 ст. 7.3 КоАП РФ (пользование недрами без соответствующей лицензии), которое направлено для рассмотрения в Управление Росприроднадзора по Краснодарскому краю и Республике Адыгея.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случае установления вины юридического лица либо его руководителя, виновным лицам грозит наказание в соответствии с санкцией указанной статьи до пятидесяти тысяч рублей административного штрафа для должностного лица и до одного миллиона рублей для юридического лица.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Кроме того, в настоящее время Управлением по охране окружающей среды, природным ресурсам Республики Адыгея устанавливается ущерб, причиненный юридическим лицом Российской Федерации в результате незаконной добычи полезных ископаемых.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807F43" w:rsidRDefault="00807F43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807F43" w:rsidRDefault="00807F43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807F43" w:rsidRDefault="00807F43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80D2F" w:rsidRDefault="00680D2F" w:rsidP="00680D2F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lastRenderedPageBreak/>
        <w:t>19.04.2016 /</w:t>
      </w:r>
    </w:p>
    <w:p w:rsidR="00680D2F" w:rsidRDefault="0090562B" w:rsidP="00680D2F">
      <w:pPr>
        <w:numPr>
          <w:ilvl w:val="0"/>
          <w:numId w:val="10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23" w:history="1">
        <w:r w:rsidR="00680D2F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680D2F" w:rsidRDefault="0090562B" w:rsidP="00680D2F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24" w:history="1">
        <w:r w:rsidR="00680D2F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В Гиагинском районе прокуратурой выявлены нарушения законодательства при организации питания в школах и детских садах</w:t>
        </w:r>
      </w:hyperlink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Прокуратурой Гиагинского района проведена проверка соблюдения требований Федеральных законов «Об образовании» и «О санитарно-эпидемиологическом благополучии населения».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ходе проверки в 18 из 23 образовательных учреждениях выявлены нарушения при организации питания детей.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Так, не организовано 2 разовое питание учащихся, в рационе допускается повторение одних блюд в течение нескольких дней подряд, не проводится контроль поступающих продуктов и готовой продукции, не выполняются рекомендуемые нормы потребления кисло-молочных продуктов, соков, овощей и др. Горячим разовым питанием охвачено менее половины от общего числа обучающихся.</w:t>
      </w:r>
    </w:p>
    <w:p w:rsidR="00680D2F" w:rsidRDefault="00680D2F" w:rsidP="00680D2F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целях восстановления нарушенных прав несовершеннолетних прокурором района в адрес руководителей образовательных учреждений внесено 11 представлений. В отношении виновных лиц возбуждено 18 производств об административных правонарушениях по ст.ст. 6.3, 6.6 КоАП РФ, которые направлены в органы Роспотребнадзора.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2A6B7A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28.04.2016 /</w:t>
      </w:r>
    </w:p>
    <w:p w:rsidR="002A6B7A" w:rsidRDefault="0090562B" w:rsidP="002A6B7A">
      <w:pPr>
        <w:numPr>
          <w:ilvl w:val="0"/>
          <w:numId w:val="11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25" w:history="1">
        <w:r w:rsidR="002A6B7A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2A6B7A" w:rsidRDefault="0090562B" w:rsidP="002A6B7A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26" w:history="1">
        <w:r w:rsidR="002A6B7A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В Гиагинском районе местный житель осужден за убийство матери</w:t>
        </w:r>
      </w:hyperlink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Прокурор Гиагинского района поддержал государственное обвинение по уголовному делу в отношении 46-летнего местного жителя Андрея Чаплыгина, обвиняемого в совершении преступления, предусмотренного ч. 1 ст. 105 УК РФ (убийство).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суде установлено, что днем 23 августа 2015 года вблизи с. Сергиевское Гиагинского района в ходе ссоры Чаплыгин избил и задушил свою мать.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Суд, согласившись с позицией государственного обвинителя, назначил Чаплыгину наказание в виде 8 лет лишения свободы в колонии строгого режима с ограничением свободы на 1 год.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Приговор вступил в законную силу.</w:t>
      </w:r>
    </w:p>
    <w:p w:rsidR="00680D2F" w:rsidRDefault="00680D2F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2A6B7A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29.04.2016 /</w:t>
      </w:r>
    </w:p>
    <w:p w:rsidR="002A6B7A" w:rsidRDefault="0090562B" w:rsidP="002A6B7A">
      <w:pPr>
        <w:numPr>
          <w:ilvl w:val="0"/>
          <w:numId w:val="12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27" w:history="1">
        <w:r w:rsidR="002A6B7A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2A6B7A" w:rsidRDefault="0090562B" w:rsidP="002A6B7A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28" w:history="1">
        <w:r w:rsidR="002A6B7A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В Гиагинском районе перед судом предстанет житель районного центра, обвиняемый в применении насилия к полицейскому</w:t>
        </w:r>
      </w:hyperlink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Прокурор Гиагинского района направил в суд уголовное дело в отношении 20-летнего жителя районного центра, который обвиняется в применении насилия в отношении представителя власти.</w:t>
      </w:r>
      <w:r>
        <w:rPr>
          <w:rFonts w:ascii="inherit" w:hAnsi="inherit" w:cs="Tahoma"/>
          <w:color w:val="3C3C3C"/>
          <w:sz w:val="18"/>
          <w:szCs w:val="18"/>
        </w:rPr>
        <w:br/>
        <w:t>По версии следствия, 9 февраля 2016 года в ст. Гиагинской сотрудник роты №3 ОБ ДПС ГИБДД МВД по Республике Адыгея во время несения службы сделал замечание двигавшемуся по проезжей части обвиняемому, который в ответ на законные действия сотрудника полиции спровоцировал конфликт и нанес полицейскому несколько ударов кулаками по лицу.</w:t>
      </w:r>
      <w:r>
        <w:rPr>
          <w:rFonts w:ascii="inherit" w:hAnsi="inherit" w:cs="Tahoma"/>
          <w:color w:val="3C3C3C"/>
          <w:sz w:val="18"/>
          <w:szCs w:val="18"/>
        </w:rPr>
        <w:br/>
        <w:t>Действия злоумышленника квалифицированы по ч.1 ст.318 УК РФ (применение насилия, не опасного для жизни и здоровья, в отношении представителя власти в связи с исполнением им своих служебных обязанностей).</w:t>
      </w:r>
      <w:r>
        <w:rPr>
          <w:rFonts w:ascii="inherit" w:hAnsi="inherit" w:cs="Tahoma"/>
          <w:color w:val="3C3C3C"/>
          <w:sz w:val="18"/>
          <w:szCs w:val="18"/>
        </w:rPr>
        <w:br/>
        <w:t>Санкция указанной статьи предусматривает наказание от штрафа до лишения свободы сроком до 5 лет.</w:t>
      </w:r>
    </w:p>
    <w:p w:rsidR="002A6B7A" w:rsidRDefault="002A6B7A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2A6B7A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18.05.2016 /</w:t>
      </w:r>
    </w:p>
    <w:p w:rsidR="002A6B7A" w:rsidRDefault="0090562B" w:rsidP="002A6B7A">
      <w:pPr>
        <w:numPr>
          <w:ilvl w:val="0"/>
          <w:numId w:val="14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29" w:history="1">
        <w:r w:rsidR="002A6B7A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2A6B7A" w:rsidRDefault="0090562B" w:rsidP="002A6B7A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30" w:history="1">
        <w:r w:rsidR="002A6B7A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В Гиагинском районе перед судом предстанет руководитель районной станции по борьбе с болезнями животных, обвиняемый в превышении должностных полномочий</w:t>
        </w:r>
      </w:hyperlink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lastRenderedPageBreak/>
        <w:t>Прокурор Гиагинского района утвердил обвинительное заключение в отношении руководителя ГБУ «Гиагинской районной станции по борьбе с болезнями животных». Он обвиняется в совершении преступления, предусмотренного ч.1 ст.286 УК РФ (превышение должностных полномочий).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По версии следствия, по итогам работы за 2014 год обвиняемый незаконно начислил себе денежную премию в размере свыше 36 тыс. рублей.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Материалы уголовного дела с утвержденным обвинительным заключением направлены в Гиагинский районный суд для рассмотрения по существу.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Кроме того, прокуратурой района направлено исковое заявление о взыскании с обвиняемого в бюджет незаконно полученной суммы вознаграждения.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Санкция названной статьи УК РФ за совершенное преступление предусматривает наказание в виде лишения свободы сроком до 4 лет.</w:t>
      </w:r>
    </w:p>
    <w:p w:rsidR="002A6B7A" w:rsidRDefault="002A6B7A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2A6B7A" w:rsidRDefault="002A6B7A" w:rsidP="002A6B7A">
      <w:pP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</w:pPr>
      <w:r>
        <w:rPr>
          <w:rStyle w:val="submitted"/>
          <w:rFonts w:ascii="Tahoma" w:hAnsi="Tahoma" w:cs="Tahoma"/>
          <w:color w:val="3C3C3C"/>
          <w:sz w:val="17"/>
          <w:szCs w:val="17"/>
          <w:bdr w:val="none" w:sz="0" w:space="0" w:color="auto" w:frame="1"/>
          <w:shd w:val="clear" w:color="auto" w:fill="FFFFFF"/>
        </w:rPr>
        <w:t>16.05.2016 /</w:t>
      </w:r>
    </w:p>
    <w:p w:rsidR="002A6B7A" w:rsidRDefault="0090562B" w:rsidP="002A6B7A">
      <w:pPr>
        <w:numPr>
          <w:ilvl w:val="0"/>
          <w:numId w:val="15"/>
        </w:numPr>
        <w:spacing w:after="0" w:line="234" w:lineRule="atLeast"/>
        <w:ind w:left="0"/>
        <w:textAlignment w:val="baseline"/>
        <w:rPr>
          <w:rFonts w:ascii="inherit" w:hAnsi="inherit"/>
        </w:rPr>
      </w:pPr>
      <w:hyperlink r:id="rId31" w:history="1">
        <w:r w:rsidR="002A6B7A">
          <w:rPr>
            <w:rStyle w:val="a3"/>
            <w:rFonts w:ascii="inherit" w:hAnsi="inherit" w:cs="Tahoma"/>
            <w:color w:val="3C3C3C"/>
            <w:sz w:val="17"/>
            <w:szCs w:val="17"/>
            <w:bdr w:val="none" w:sz="0" w:space="0" w:color="auto" w:frame="1"/>
            <w:shd w:val="clear" w:color="auto" w:fill="FFFFFF"/>
          </w:rPr>
          <w:t>Прокуратура Гиагинского район</w:t>
        </w:r>
      </w:hyperlink>
    </w:p>
    <w:p w:rsidR="002A6B7A" w:rsidRDefault="0090562B" w:rsidP="002A6B7A">
      <w:pPr>
        <w:pStyle w:val="4"/>
        <w:shd w:val="clear" w:color="auto" w:fill="FFFFFF"/>
        <w:spacing w:before="0" w:beforeAutospacing="0" w:after="0" w:afterAutospacing="0" w:line="240" w:lineRule="atLeast"/>
        <w:textAlignment w:val="baseline"/>
        <w:rPr>
          <w:rFonts w:ascii="Tahoma" w:hAnsi="Tahoma" w:cs="Tahoma"/>
          <w:color w:val="3C3C3C"/>
          <w:sz w:val="18"/>
          <w:szCs w:val="18"/>
        </w:rPr>
      </w:pPr>
      <w:hyperlink r:id="rId32" w:history="1">
        <w:r w:rsidR="002A6B7A">
          <w:rPr>
            <w:rStyle w:val="a3"/>
            <w:rFonts w:ascii="inherit" w:hAnsi="inherit" w:cs="Tahoma"/>
            <w:color w:val="016524"/>
            <w:sz w:val="18"/>
            <w:szCs w:val="18"/>
            <w:bdr w:val="none" w:sz="0" w:space="0" w:color="auto" w:frame="1"/>
          </w:rPr>
          <w:t>В Гиагинском районе прокурор принимает меры по устранению нарушений закона при использовании муниципального имущества</w:t>
        </w:r>
      </w:hyperlink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Прокуратура Гиагинского района провела проверку исполнения законодательства при использовании муниципального имущества.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Установлено, что муниципальное предприятие «Теплосети» МО «Гиагинское сельское поселение» осуществляет эксплуатацию муниципального имущества – 13 объектов питьевого водоснабжения (артезианские скважины) с нарушением требований санитарных правил и норм «Зоны санитарной охраны источников водоснабжения и водопроводов питьевого назначения. СанПиН 2.1.4.1110-02».</w:t>
      </w:r>
    </w:p>
    <w:p w:rsidR="002A6B7A" w:rsidRDefault="002A6B7A" w:rsidP="002A6B7A">
      <w:pPr>
        <w:pStyle w:val="a4"/>
        <w:shd w:val="clear" w:color="auto" w:fill="FFFFFF"/>
        <w:spacing w:before="0" w:beforeAutospacing="0" w:after="150" w:afterAutospacing="0" w:line="234" w:lineRule="atLeast"/>
        <w:textAlignment w:val="baseline"/>
        <w:rPr>
          <w:rFonts w:ascii="inherit" w:hAnsi="inherit" w:cs="Tahoma"/>
          <w:color w:val="3C3C3C"/>
          <w:sz w:val="18"/>
          <w:szCs w:val="18"/>
        </w:rPr>
      </w:pPr>
      <w:r>
        <w:rPr>
          <w:rFonts w:ascii="inherit" w:hAnsi="inherit" w:cs="Tahoma"/>
          <w:color w:val="3C3C3C"/>
          <w:sz w:val="18"/>
          <w:szCs w:val="18"/>
        </w:rPr>
        <w:t>В целях устранения выявленных нарушений прокурор района в адрес директора МП «Теплосети» МО «Гиагинское сельское поселение» внес представление. Рассмотрение акта прокурорского реагирования и устранение нарушений находятся на контроле прокуратуры района.</w:t>
      </w:r>
    </w:p>
    <w:p w:rsidR="002A6B7A" w:rsidRDefault="002A6B7A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6E0F89" w:rsidRPr="00D95974" w:rsidRDefault="006E0F89" w:rsidP="00D95974">
      <w:pPr>
        <w:shd w:val="clear" w:color="auto" w:fill="FFFFFF"/>
        <w:spacing w:after="150" w:line="234" w:lineRule="atLeast"/>
        <w:textAlignment w:val="baseline"/>
        <w:rPr>
          <w:rFonts w:ascii="inherit" w:eastAsia="Times New Roman" w:hAnsi="inherit" w:cs="Tahoma"/>
          <w:color w:val="3C3C3C"/>
          <w:sz w:val="18"/>
          <w:szCs w:val="18"/>
          <w:lang w:eastAsia="ru-RU"/>
        </w:rPr>
      </w:pPr>
    </w:p>
    <w:p w:rsidR="00D95974" w:rsidRDefault="00D95974"/>
    <w:p w:rsidR="00D95974" w:rsidRDefault="00D95974"/>
    <w:sectPr w:rsidR="00D95974" w:rsidSect="00992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C6C8E"/>
    <w:multiLevelType w:val="multilevel"/>
    <w:tmpl w:val="9F007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00ABF"/>
    <w:multiLevelType w:val="multilevel"/>
    <w:tmpl w:val="F3C6A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D36A66"/>
    <w:multiLevelType w:val="multilevel"/>
    <w:tmpl w:val="20FE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3E4AA5"/>
    <w:multiLevelType w:val="multilevel"/>
    <w:tmpl w:val="A148E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A09E4"/>
    <w:multiLevelType w:val="multilevel"/>
    <w:tmpl w:val="3D42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D30238"/>
    <w:multiLevelType w:val="multilevel"/>
    <w:tmpl w:val="7A8C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1E7B94"/>
    <w:multiLevelType w:val="multilevel"/>
    <w:tmpl w:val="43E63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2666A1"/>
    <w:multiLevelType w:val="multilevel"/>
    <w:tmpl w:val="DF9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A82C8B"/>
    <w:multiLevelType w:val="multilevel"/>
    <w:tmpl w:val="04F20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EC6CB9"/>
    <w:multiLevelType w:val="multilevel"/>
    <w:tmpl w:val="A4F01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3A1EFC"/>
    <w:multiLevelType w:val="multilevel"/>
    <w:tmpl w:val="B69C0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DF660F"/>
    <w:multiLevelType w:val="multilevel"/>
    <w:tmpl w:val="1C4E3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12B4744"/>
    <w:multiLevelType w:val="multilevel"/>
    <w:tmpl w:val="838C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88462C"/>
    <w:multiLevelType w:val="multilevel"/>
    <w:tmpl w:val="7EBEC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F70B04"/>
    <w:multiLevelType w:val="multilevel"/>
    <w:tmpl w:val="8F9E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8"/>
  </w:num>
  <w:num w:numId="10">
    <w:abstractNumId w:val="14"/>
  </w:num>
  <w:num w:numId="11">
    <w:abstractNumId w:val="11"/>
  </w:num>
  <w:num w:numId="12">
    <w:abstractNumId w:val="2"/>
  </w:num>
  <w:num w:numId="13">
    <w:abstractNumId w:val="9"/>
  </w:num>
  <w:num w:numId="14">
    <w:abstractNumId w:val="6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95974"/>
    <w:rsid w:val="002A6B7A"/>
    <w:rsid w:val="00680D2F"/>
    <w:rsid w:val="006E0F89"/>
    <w:rsid w:val="0075563F"/>
    <w:rsid w:val="00807F43"/>
    <w:rsid w:val="0090562B"/>
    <w:rsid w:val="00910C48"/>
    <w:rsid w:val="009809B6"/>
    <w:rsid w:val="009921BB"/>
    <w:rsid w:val="00B43BD2"/>
    <w:rsid w:val="00D95974"/>
    <w:rsid w:val="00E47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BB"/>
  </w:style>
  <w:style w:type="paragraph" w:styleId="4">
    <w:name w:val="heading 4"/>
    <w:basedOn w:val="a"/>
    <w:link w:val="40"/>
    <w:uiPriority w:val="9"/>
    <w:qFormat/>
    <w:rsid w:val="00D959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959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ubmitted">
    <w:name w:val="submitted"/>
    <w:basedOn w:val="a0"/>
    <w:rsid w:val="00D95974"/>
  </w:style>
  <w:style w:type="character" w:styleId="a3">
    <w:name w:val="Hyperlink"/>
    <w:basedOn w:val="a0"/>
    <w:uiPriority w:val="99"/>
    <w:semiHidden/>
    <w:unhideWhenUsed/>
    <w:rsid w:val="00D9597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959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6B7A"/>
  </w:style>
  <w:style w:type="paragraph" w:styleId="a5">
    <w:name w:val="Balloon Text"/>
    <w:basedOn w:val="a"/>
    <w:link w:val="a6"/>
    <w:uiPriority w:val="99"/>
    <w:semiHidden/>
    <w:unhideWhenUsed/>
    <w:rsid w:val="002A6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6B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6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8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1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ygproc.ru/?q=lcnf" TargetMode="External"/><Relationship Id="rId13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18" Type="http://schemas.openxmlformats.org/officeDocument/2006/relationships/hyperlink" Target="http://www.adygproc.ru/?q=ucg%20jh" TargetMode="External"/><Relationship Id="rId26" Type="http://schemas.openxmlformats.org/officeDocument/2006/relationships/hyperlink" Target="http://www.adygproc.ru/?q=%D1%81%D0%BB%D0%BE%D0%B8%D1%80%D0%B0%D1%88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12" Type="http://schemas.openxmlformats.org/officeDocument/2006/relationships/hyperlink" Target="http://www.adygproc.ru/?q=%D0%B2%D0%B0%D1%81" TargetMode="External"/><Relationship Id="rId17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25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dygproc.ru/?q=%D1%82%D1%80%D0%BE" TargetMode="External"/><Relationship Id="rId20" Type="http://schemas.openxmlformats.org/officeDocument/2006/relationships/hyperlink" Target="http://www.adygproc.ru/?q=%D0%BB%D0%BE%D0%B3%D1%88" TargetMode="External"/><Relationship Id="rId29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dygproc.ru/?q=%D0%B4%D0%BC%D1%82%D0%BF%D1%80" TargetMode="External"/><Relationship Id="rId11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24" Type="http://schemas.openxmlformats.org/officeDocument/2006/relationships/hyperlink" Target="http://www.adygproc.ru/?q=%D0%B2%D0%B0%D0%BE%D0%B8%D0%BC%D1%80%D0%B2%D0%BB" TargetMode="External"/><Relationship Id="rId32" Type="http://schemas.openxmlformats.org/officeDocument/2006/relationships/hyperlink" Target="http://www.adygproc.ru/?q=%D0%BF%D1%83%D0%BA%D0%BF%D1%83%D0%BA" TargetMode="External"/><Relationship Id="rId5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15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23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28" Type="http://schemas.openxmlformats.org/officeDocument/2006/relationships/hyperlink" Target="http://www.adygproc.ru/?q=%D0%BC%D1%81%D0%BB%D0%BE%D0%B8%D1%82%20%D0%BB" TargetMode="External"/><Relationship Id="rId10" Type="http://schemas.openxmlformats.org/officeDocument/2006/relationships/hyperlink" Target="http://www.adygproc.ru/?q=ofjthy" TargetMode="External"/><Relationship Id="rId19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31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14" Type="http://schemas.openxmlformats.org/officeDocument/2006/relationships/hyperlink" Target="http://www.adygproc.ru/?q=%D0%BC%D0%BF%D0%BB" TargetMode="External"/><Relationship Id="rId22" Type="http://schemas.openxmlformats.org/officeDocument/2006/relationships/hyperlink" Target="http://www.adygproc.ru/?q=%D0%BC%D0%BE%D0%B3%D1%80%D0%BC%D0%B8%D0%BE" TargetMode="External"/><Relationship Id="rId27" Type="http://schemas.openxmlformats.org/officeDocument/2006/relationships/hyperlink" Target="http://www.adygproc.ru/?q=category/%D0%BF%D0%BE%D0%B4%D1%80%D0%B0%D0%B7%D0%B4%D0%B5%D0%BB%D0%B5%D0%BD%D0%B8%D0%B5/%D0%BF%D1%80%D0%BE%D0%BA%D1%83%D1%80%D0%B0%D1%82%D1%83%D1%80%D0%B0-%D0%B3%D0%B8%D0%B0%D0%B3%D0%B8%D0%BD%D1%81%D0%BA%D0%BE%D0%B3%D0%BE-%D1%80%D0%B0%D0%B9%D0%BE%D0%BD" TargetMode="External"/><Relationship Id="rId30" Type="http://schemas.openxmlformats.org/officeDocument/2006/relationships/hyperlink" Target="http://www.adygproc.ru/?q=jhbg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2927</Words>
  <Characters>16687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user</cp:lastModifiedBy>
  <cp:revision>2</cp:revision>
  <cp:lastPrinted>2016-05-19T11:24:00Z</cp:lastPrinted>
  <dcterms:created xsi:type="dcterms:W3CDTF">2016-05-31T06:11:00Z</dcterms:created>
  <dcterms:modified xsi:type="dcterms:W3CDTF">2016-05-31T06:11:00Z</dcterms:modified>
</cp:coreProperties>
</file>